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2cba9c892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AQURATIO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Tårnåsen,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82ee36db96dd4b92"/>
      <w:footerReference xmlns:r="http://schemas.openxmlformats.org/officeDocument/2006/relationships" w:type="default" r:id="R6096ca230868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e36db96dd4b92" /><Relationship Type="http://schemas.openxmlformats.org/officeDocument/2006/relationships/footer" Target="/word/footer1.xml" Id="R6096ca2308684183" /></Relationships>
</file>