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2f000696d4a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CPERFECT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CPERFECT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b2bf7b2ab54e73"/>
      <w:footerReference xmlns:r="http://schemas.openxmlformats.org/officeDocument/2006/relationships" w:type="default" r:id="R52e1c54bf7f3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CPERFECT AS   ·   Org.nr 925 486 434   ·   Axel Huitfeldts vei 8B   ·   1170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CPERFECT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b2bf7b2ab54e73" /><Relationship Type="http://schemas.openxmlformats.org/officeDocument/2006/relationships/footer" Target="/word/footer1.xml" Id="R52e1c54bf7f344b2" /></Relationships>
</file>