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e20cb2024a4a0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PROFFSYSTEMS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PROFFSYSTEMS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7521bd3feca489d"/>
      <w:footerReference xmlns:r="http://schemas.openxmlformats.org/officeDocument/2006/relationships" w:type="default" r:id="Raea65f93c8a548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PROFFSYSTEMS AS   ·   Org.nr 925 400 378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PROFFSYSTEMS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521bd3feca489d" /><Relationship Type="http://schemas.openxmlformats.org/officeDocument/2006/relationships/footer" Target="/word/footer1.xml" Id="Raea65f93c8a54844" /></Relationships>
</file>