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3d4b315cf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a3c7d02774a22"/>
      <w:footerReference xmlns:r="http://schemas.openxmlformats.org/officeDocument/2006/relationships" w:type="default" r:id="R376f5a1954c6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BYGG AS   ·   Org.nr 925 367 710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a3c7d02774a22" /><Relationship Type="http://schemas.openxmlformats.org/officeDocument/2006/relationships/footer" Target="/word/footer1.xml" Id="R376f5a1954c64acb" /></Relationships>
</file>