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94095b23354e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MEZCAL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MEZCAL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4191256b884fc2"/>
      <w:footerReference xmlns:r="http://schemas.openxmlformats.org/officeDocument/2006/relationships" w:type="default" r:id="R791a318b185c47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MEZCAL AS   ·   Org.nr 925 328 049   ·   Osterhaus' gate 11A   ·   0183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MEZCAL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4191256b884fc2" /><Relationship Type="http://schemas.openxmlformats.org/officeDocument/2006/relationships/footer" Target="/word/footer1.xml" Id="R791a318b185c4763" /></Relationships>
</file>