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06c074318e4a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 &amp; F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Andebu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Andebu,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 &amp; F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ba57b86f164581"/>
      <w:footerReference xmlns:r="http://schemas.openxmlformats.org/officeDocument/2006/relationships" w:type="default" r:id="R3008d68da31243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&amp; F EIENDOM AS   ·   Org.nr 925 302 813   ·   Nøklegårdsveien 44   ·   3158 ANDEBU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&amp; F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ba57b86f164581" /><Relationship Type="http://schemas.openxmlformats.org/officeDocument/2006/relationships/footer" Target="/word/footer1.xml" Id="R3008d68da3124357" /></Relationships>
</file>