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c2af7d80446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RØYDALEN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RØYDALEN HOLDING AS</w:t>
      </w:r>
    </w:p>
    <w:sectPr>
      <w:headerReference xmlns:r="http://schemas.openxmlformats.org/officeDocument/2006/relationships" w:type="default" r:id="Rf381281c5ca74002"/>
      <w:footerReference xmlns:r="http://schemas.openxmlformats.org/officeDocument/2006/relationships" w:type="default" r:id="R59d64cd764dd4a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RØYDALEN HOLDING AS   ·   Org.nr 925 302 244   ·   Otterslandveien 153   ·   4849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81281c5ca74002" /><Relationship Type="http://schemas.openxmlformats.org/officeDocument/2006/relationships/footer" Target="/word/footer1.xml" Id="R59d64cd764dd4adc" /></Relationships>
</file>