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abfa2d504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29a6f477d4665"/>
      <w:footerReference xmlns:r="http://schemas.openxmlformats.org/officeDocument/2006/relationships" w:type="default" r:id="R541a5b4bea14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29a6f477d4665" /><Relationship Type="http://schemas.openxmlformats.org/officeDocument/2006/relationships/footer" Target="/word/footer1.xml" Id="R541a5b4bea1446ea" /></Relationships>
</file>