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33c48ebd8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ac0032b3f4fb8"/>
      <w:footerReference xmlns:r="http://schemas.openxmlformats.org/officeDocument/2006/relationships" w:type="default" r:id="R5863c89753fd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EVADE AS   ·   Org.nr 925 273 341   ·   Haakon VII's gate 19B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ac0032b3f4fb8" /><Relationship Type="http://schemas.openxmlformats.org/officeDocument/2006/relationships/footer" Target="/word/footer1.xml" Id="R5863c89753fd4e23" /></Relationships>
</file>