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8011d0cce44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01298a6488db4207"/>
      <w:footerReference xmlns:r="http://schemas.openxmlformats.org/officeDocument/2006/relationships" w:type="default" r:id="R86762e78edf5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98a6488db4207" /><Relationship Type="http://schemas.openxmlformats.org/officeDocument/2006/relationships/footer" Target="/word/footer1.xml" Id="R86762e78edf54826" /></Relationships>
</file>