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56541290740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93e147f06fcf4a74"/>
      <w:footerReference xmlns:r="http://schemas.openxmlformats.org/officeDocument/2006/relationships" w:type="default" r:id="R553136278568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147f06fcf4a74" /><Relationship Type="http://schemas.openxmlformats.org/officeDocument/2006/relationships/footer" Target="/word/footer1.xml" Id="R55313627856841ca" /></Relationships>
</file>