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31137e95d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BITMESH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BITMESH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c9e85b5e649e5"/>
      <w:footerReference xmlns:r="http://schemas.openxmlformats.org/officeDocument/2006/relationships" w:type="default" r:id="R05eff7871513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BITMESH AS   ·   Org.nr 925 160 490   ·   Vågsbygd ringvei 31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BITMESH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c9e85b5e649e5" /><Relationship Type="http://schemas.openxmlformats.org/officeDocument/2006/relationships/footer" Target="/word/footer1.xml" Id="R05eff7871513436a" /></Relationships>
</file>