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eeeecb66d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FUNDCRATE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FUNDCRATE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19c7f9aef4e74"/>
      <w:footerReference xmlns:r="http://schemas.openxmlformats.org/officeDocument/2006/relationships" w:type="default" r:id="Rcc913e15abd5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FUNDCRATE AS   ·   Org.nr 925 157 457   ·   Konvallveien 4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FUNDCRATE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19c7f9aef4e74" /><Relationship Type="http://schemas.openxmlformats.org/officeDocument/2006/relationships/footer" Target="/word/footer1.xml" Id="Rcc913e15abd54926" /></Relationships>
</file>