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7ef44bd4b40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 FULLMAKT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 FULLMAKT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bd2e2682914908"/>
      <w:footerReference xmlns:r="http://schemas.openxmlformats.org/officeDocument/2006/relationships" w:type="default" r:id="R2efbf87adc794c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bd2e2682914908" /><Relationship Type="http://schemas.openxmlformats.org/officeDocument/2006/relationships/footer" Target="/word/footer1.xml" Id="R2efbf87adc794c4f" /></Relationships>
</file>