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cd9361d6b641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RESIDENTIAL DEVELOPMENT FUND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RESIDENTIAL DEVELOPMENT FUND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efa221a4e8468c"/>
      <w:footerReference xmlns:r="http://schemas.openxmlformats.org/officeDocument/2006/relationships" w:type="default" r:id="Rdcae0eeb1eed49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RESIDENTIAL DEVELOPMENT FUND 1 AS   ·   Org.nr 925 098 159   ·   Dronningens gate 7   ·   7011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RESIDENTIAL DEVELOPMENT FUND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efa221a4e8468c" /><Relationship Type="http://schemas.openxmlformats.org/officeDocument/2006/relationships/footer" Target="/word/footer1.xml" Id="Rdcae0eeb1eed493f" /></Relationships>
</file>