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6d65fe2c5140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BILUTLEIE NOR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BILUTLEIE NOR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144ec6df3a4b88"/>
      <w:footerReference xmlns:r="http://schemas.openxmlformats.org/officeDocument/2006/relationships" w:type="default" r:id="R302e0aec3ec048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BILUTLEIE NOR AS   ·   Org.nr 925 065 692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BILUTLEIE 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144ec6df3a4b88" /><Relationship Type="http://schemas.openxmlformats.org/officeDocument/2006/relationships/footer" Target="/word/footer1.xml" Id="R302e0aec3ec04861" /></Relationships>
</file>