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2618a2a19c4a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H. LILJEROTH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H. LILJEROTH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637bcadaa44286"/>
      <w:footerReference xmlns:r="http://schemas.openxmlformats.org/officeDocument/2006/relationships" w:type="default" r:id="Rfa82c56a512941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 LILJEROTH AS   ·   Org.nr 924 946 253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 LILJEROTH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637bcadaa44286" /><Relationship Type="http://schemas.openxmlformats.org/officeDocument/2006/relationships/footer" Target="/word/footer1.xml" Id="Rfa82c56a5129416b" /></Relationships>
</file>