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fa14f228aa41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SMIA ARKITEKTSTUDIO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Færvik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Færvik,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SMIA ARKITEKTSTUDIO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bec4a5675545f1"/>
      <w:footerReference xmlns:r="http://schemas.openxmlformats.org/officeDocument/2006/relationships" w:type="default" r:id="R7a16721320124e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SMIA ARKITEKTSTUDIO AS   ·   Org.nr 924 922 281   ·   Revesandveien 382   ·   4818 FÆRVIK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SMIA ARKITEKTSTUDIO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bec4a5675545f1" /><Relationship Type="http://schemas.openxmlformats.org/officeDocument/2006/relationships/footer" Target="/word/footer1.xml" Id="R7a16721320124edf" /></Relationships>
</file>