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aeb70fb8149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VATERLAND UTVIKLING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VATERLAND UTVIKLING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d3b8ee08de4509"/>
      <w:footerReference xmlns:r="http://schemas.openxmlformats.org/officeDocument/2006/relationships" w:type="default" r:id="R124e72a49b49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VATERLAND UTVIKLING HOLDING AS   ·   Org.nr 924 624 345   ·   c/o Fredrikstad Innovasjonspark AS, Øraveien 2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VATERLAND UTVIKLING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3b8ee08de4509" /><Relationship Type="http://schemas.openxmlformats.org/officeDocument/2006/relationships/footer" Target="/word/footer1.xml" Id="R124e72a49b494fe7" /></Relationships>
</file>