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c468010c4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ROBOT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ROBOT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66a66b1a54441"/>
      <w:footerReference xmlns:r="http://schemas.openxmlformats.org/officeDocument/2006/relationships" w:type="default" r:id="R5e1260168306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ROBOT INVEST AS   ·   Org.nr 924 445 459   ·   c/o Rolf Stave Botnen, Bergrådveien 6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ROBOT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66a66b1a54441" /><Relationship Type="http://schemas.openxmlformats.org/officeDocument/2006/relationships/footer" Target="/word/footer1.xml" Id="R5e12601683064304" /></Relationships>
</file>