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227afab1f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PHILOTERA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PHILOTERA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6317cb0a64fef"/>
      <w:footerReference xmlns:r="http://schemas.openxmlformats.org/officeDocument/2006/relationships" w:type="default" r:id="Ra27c087ed001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PHILOTERA AS   ·   Org.nr 923 791 973   ·   Vei 100 2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PHILOTERA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6317cb0a64fef" /><Relationship Type="http://schemas.openxmlformats.org/officeDocument/2006/relationships/footer" Target="/word/footer1.xml" Id="Ra27c087ed00142e7" /></Relationships>
</file>