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c791d569f54c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HUSTADKALK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HUSTADKALK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b2b2efc76e4bea"/>
      <w:footerReference xmlns:r="http://schemas.openxmlformats.org/officeDocument/2006/relationships" w:type="default" r:id="R9ed56a2a6f57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HUSTADKALK AS   ·   Org.nr 923 762 167   ·   6440 ELNESVÅGEN   ·   Tlf. 71 21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HUSTADKALK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2b2efc76e4bea" /><Relationship Type="http://schemas.openxmlformats.org/officeDocument/2006/relationships/footer" Target="/word/footer1.xml" Id="R9ed56a2a6f574a5e" /></Relationships>
</file>