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2bdc3c32b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4e829567e2f4888"/>
      <w:footerReference xmlns:r="http://schemas.openxmlformats.org/officeDocument/2006/relationships" w:type="default" r:id="R2c5c3d533c28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829567e2f4888" /><Relationship Type="http://schemas.openxmlformats.org/officeDocument/2006/relationships/footer" Target="/word/footer1.xml" Id="R2c5c3d533c284339" /></Relationships>
</file>