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4467dfa23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AUTOVASK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AUTOVASK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d7d4ba3b6e414b"/>
      <w:footerReference xmlns:r="http://schemas.openxmlformats.org/officeDocument/2006/relationships" w:type="default" r:id="R0da9e8978ad5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AUTOVASK AS   ·   Org.nr 923 324 461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AUTOVASK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7d4ba3b6e414b" /><Relationship Type="http://schemas.openxmlformats.org/officeDocument/2006/relationships/footer" Target="/word/footer1.xml" Id="R0da9e8978ad54fcf" /></Relationships>
</file>