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846aef9b4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BOLLMANNLEKNES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BOLLMANNLEKNES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adee98ff6434b"/>
      <w:footerReference xmlns:r="http://schemas.openxmlformats.org/officeDocument/2006/relationships" w:type="default" r:id="R2068e4d26d9a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BOLLMANNLEKNES INVEST AS   ·   Org.nr 923 035 591   ·   Baarsrudveien 22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BOLLMANNLEKNES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adee98ff6434b" /><Relationship Type="http://schemas.openxmlformats.org/officeDocument/2006/relationships/footer" Target="/word/footer1.xml" Id="R2068e4d26d9a443a" /></Relationships>
</file>