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ca99edbcc49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OTALMO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OTALMO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218a1803824f35"/>
      <w:footerReference xmlns:r="http://schemas.openxmlformats.org/officeDocument/2006/relationships" w:type="default" r:id="Raab52a0dbc22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OTALMO HOLDING AS   ·   Org.nr 922 945 985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OTALMO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18a1803824f35" /><Relationship Type="http://schemas.openxmlformats.org/officeDocument/2006/relationships/footer" Target="/word/footer1.xml" Id="Raab52a0dbc224a04" /></Relationships>
</file>