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387c9b6b14f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6eb14c8853c04093"/>
      <w:footerReference xmlns:r="http://schemas.openxmlformats.org/officeDocument/2006/relationships" w:type="default" r:id="R45b5d284e5f6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14c8853c04093" /><Relationship Type="http://schemas.openxmlformats.org/officeDocument/2006/relationships/footer" Target="/word/footer1.xml" Id="R45b5d284e5f64e4e" /></Relationships>
</file>