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edb14db0aab4ad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H&amp;H CAPITAL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H&amp;H CAPITAL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fed49373bc84da0"/>
      <w:footerReference xmlns:r="http://schemas.openxmlformats.org/officeDocument/2006/relationships" w:type="default" r:id="R0927f8cd68b140e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H&amp;H CAPITAL AS   ·   Org.nr 922 154 686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H&amp;H CAPITAL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fed49373bc84da0" /><Relationship Type="http://schemas.openxmlformats.org/officeDocument/2006/relationships/footer" Target="/word/footer1.xml" Id="R0927f8cd68b140e1" /></Relationships>
</file>