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7f54bd137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VEISDAL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VEISDAL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8954f60e24390"/>
      <w:footerReference xmlns:r="http://schemas.openxmlformats.org/officeDocument/2006/relationships" w:type="default" r:id="R84cc0c07621d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VEISDAL INVEST AS   ·   Org.nr 922 068 089   ·   Dakota 14H   ·   7066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VEISDAL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8954f60e24390" /><Relationship Type="http://schemas.openxmlformats.org/officeDocument/2006/relationships/footer" Target="/word/footer1.xml" Id="R84cc0c07621d4593" /></Relationships>
</file>