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889e47384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74ab4bff14e52"/>
      <w:footerReference xmlns:r="http://schemas.openxmlformats.org/officeDocument/2006/relationships" w:type="default" r:id="R75cdb2f9eab5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SKINA AS   ·   Org.nr 922 022 178   ·   Fossveien 61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74ab4bff14e52" /><Relationship Type="http://schemas.openxmlformats.org/officeDocument/2006/relationships/footer" Target="/word/footer1.xml" Id="R75cdb2f9eab54e98" /></Relationships>
</file>