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a85b9cee034c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FLIS OG SNEKKERSERVICE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FLIS OG SNEKKERSERVICE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752292bdb348f9"/>
      <w:footerReference xmlns:r="http://schemas.openxmlformats.org/officeDocument/2006/relationships" w:type="default" r:id="Rc859d742d4df46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FLIS OG SNEKKERSERVICE AS   ·   Org.nr 921 897 901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FLIS OG SNEKKERSERVICE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752292bdb348f9" /><Relationship Type="http://schemas.openxmlformats.org/officeDocument/2006/relationships/footer" Target="/word/footer1.xml" Id="Rc859d742d4df46ac" /></Relationships>
</file>