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4ad2f643a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ba0ae0c244789"/>
      <w:footerReference xmlns:r="http://schemas.openxmlformats.org/officeDocument/2006/relationships" w:type="default" r:id="R3ec53b9d364a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JALE INVEST AS   ·   Org.nr 921 889 402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ba0ae0c244789" /><Relationship Type="http://schemas.openxmlformats.org/officeDocument/2006/relationships/footer" Target="/word/footer1.xml" Id="R3ec53b9d364a42d7" /></Relationships>
</file>