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f8e4dabd0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SHIP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SHIP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0140a2fcf44f7"/>
      <w:footerReference xmlns:r="http://schemas.openxmlformats.org/officeDocument/2006/relationships" w:type="default" r:id="R97a4328e508e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SHIP DESIGN AS   ·   Org.nr 921 785 070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SHIP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0140a2fcf44f7" /><Relationship Type="http://schemas.openxmlformats.org/officeDocument/2006/relationships/footer" Target="/word/footer1.xml" Id="R97a4328e508e4d7f" /></Relationships>
</file>