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5592d054a49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LURA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LURA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e15e5fa8d3494e"/>
      <w:footerReference xmlns:r="http://schemas.openxmlformats.org/officeDocument/2006/relationships" w:type="default" r:id="Rbe8f95b90eba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LURA REGNSKAP AS   ·   Org.nr 921 761 244   ·   Brannstasjonsveien 10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15e5fa8d3494e" /><Relationship Type="http://schemas.openxmlformats.org/officeDocument/2006/relationships/footer" Target="/word/footer1.xml" Id="Rbe8f95b90eba4c94" /></Relationships>
</file>