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b50c04a204e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e12b4f71e04adc"/>
      <w:footerReference xmlns:r="http://schemas.openxmlformats.org/officeDocument/2006/relationships" w:type="default" r:id="R8a2d3314b99445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 SERVICES AS   ·   Org.nr 921 593 465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e12b4f71e04adc" /><Relationship Type="http://schemas.openxmlformats.org/officeDocument/2006/relationships/footer" Target="/word/footer1.xml" Id="R8a2d3314b994456c" /></Relationships>
</file>