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28b31cbaa41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KNUST PORSELEN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KNUST PORSELEN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1e3dc7c5b747ee"/>
      <w:footerReference xmlns:r="http://schemas.openxmlformats.org/officeDocument/2006/relationships" w:type="default" r:id="Rd100dce820d2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KNUST PORSELEN AS   ·   Org.nr 921 499 280   ·   c/o Anniken Englund Jørgensen, Holmenveien 81   ·   0376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KNUST PORSELEN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1e3dc7c5b747ee" /><Relationship Type="http://schemas.openxmlformats.org/officeDocument/2006/relationships/footer" Target="/word/footer1.xml" Id="Rd100dce820d246c0" /></Relationships>
</file>