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60dfd9bef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FORSIKRING OG FINANS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FORSIKRING OG FINANS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5c36becaa4877"/>
      <w:footerReference xmlns:r="http://schemas.openxmlformats.org/officeDocument/2006/relationships" w:type="default" r:id="R40cc74d413e8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FORSIKRING OG FINANS TRONDHEIM AS   ·   Org.nr 921 486 782   ·   Kjøpmannsgata 19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FORSIKRING OG FINANS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5c36becaa4877" /><Relationship Type="http://schemas.openxmlformats.org/officeDocument/2006/relationships/footer" Target="/word/footer1.xml" Id="R40cc74d413e846ed" /></Relationships>
</file>