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1518661ba43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AASGARDR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Sørarnøy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Sørarnøy,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AASGARDR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2eec55a8454787"/>
      <w:footerReference xmlns:r="http://schemas.openxmlformats.org/officeDocument/2006/relationships" w:type="default" r:id="Re5507de5282045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AASGARDR SERVICES AS   ·   Org.nr 921 476 124   ·   Arnøyveien 56   ·   8135 SØRARNØY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AASGARDR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2eec55a8454787" /><Relationship Type="http://schemas.openxmlformats.org/officeDocument/2006/relationships/footer" Target="/word/footer1.xml" Id="Re5507de5282045a1" /></Relationships>
</file>