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810beb47148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9d49c11b40984659"/>
      <w:footerReference xmlns:r="http://schemas.openxmlformats.org/officeDocument/2006/relationships" w:type="default" r:id="R04672ab43a22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9c11b40984659" /><Relationship Type="http://schemas.openxmlformats.org/officeDocument/2006/relationships/footer" Target="/word/footer1.xml" Id="R04672ab43a224bab" /></Relationships>
</file>