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636d42ef5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e2b4c2b2b46a4"/>
      <w:footerReference xmlns:r="http://schemas.openxmlformats.org/officeDocument/2006/relationships" w:type="default" r:id="R9c17a88b44ad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SMARTH CONSULTING AS   ·   Org.nr 921 156 944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e2b4c2b2b46a4" /><Relationship Type="http://schemas.openxmlformats.org/officeDocument/2006/relationships/footer" Target="/word/footer1.xml" Id="R9c17a88b44ad4da8" /></Relationships>
</file>