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2b524067c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97f305a5332b4d78"/>
      <w:footerReference xmlns:r="http://schemas.openxmlformats.org/officeDocument/2006/relationships" w:type="default" r:id="R920345f1b51a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305a5332b4d78" /><Relationship Type="http://schemas.openxmlformats.org/officeDocument/2006/relationships/footer" Target="/word/footer1.xml" Id="R920345f1b51a47c9" /></Relationships>
</file>