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44f493045841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NÆRINGSPARKEN VÅGÅ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Vågå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Vågå,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NÆRINGSPARKEN VÅGÅ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be2db5c0084027"/>
      <w:footerReference xmlns:r="http://schemas.openxmlformats.org/officeDocument/2006/relationships" w:type="default" r:id="Rdddba3583a3f43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NÆRINGSPARKEN VÅGÅ AS   ·   Org.nr 920 919 782   ·   Industrivegen 4   ·   2680 VÅGÅ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NÆRINGSPARKEN VÅGÅ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be2db5c0084027" /><Relationship Type="http://schemas.openxmlformats.org/officeDocument/2006/relationships/footer" Target="/word/footer1.xml" Id="Rdddba3583a3f4346" /></Relationships>
</file>