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739cba52b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KYSTRETUR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KYSTRETUR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9538704b74f5f"/>
      <w:footerReference xmlns:r="http://schemas.openxmlformats.org/officeDocument/2006/relationships" w:type="default" r:id="R0e51555a50cc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KYSTRETUR AS   ·   Org.nr 920 844 510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KYSTRETUR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9538704b74f5f" /><Relationship Type="http://schemas.openxmlformats.org/officeDocument/2006/relationships/footer" Target="/word/footer1.xml" Id="R0e51555a50cc4689" /></Relationships>
</file>