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fd82b90d0242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KAFFEKOPP1 AS</w:t>
      </w:r>
    </w:p>
    <w:sectPr>
      <w:headerReference xmlns:r="http://schemas.openxmlformats.org/officeDocument/2006/relationships" w:type="default" r:id="R2448a6b5dd1a4b39"/>
      <w:footerReference xmlns:r="http://schemas.openxmlformats.org/officeDocument/2006/relationships" w:type="default" r:id="Rb850d3e9365e48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KAFFEKOPP1 AS   ·   Org.nr 920 769 713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KAFFEKOPP1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48a6b5dd1a4b39" /><Relationship Type="http://schemas.openxmlformats.org/officeDocument/2006/relationships/footer" Target="/word/footer1.xml" Id="Rb850d3e9365e48f1" /></Relationships>
</file>