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4ce89d64e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FROSTA BOBIL &amp;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FROSTA BOBIL &amp;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da2aff1b545fe"/>
      <w:footerReference xmlns:r="http://schemas.openxmlformats.org/officeDocument/2006/relationships" w:type="default" r:id="Rb62ab954fce5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FROSTA BOBIL &amp; CARAVAN AS   ·   Org.nr 920 689 752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FROSTA BOBIL &amp;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da2aff1b545fe" /><Relationship Type="http://schemas.openxmlformats.org/officeDocument/2006/relationships/footer" Target="/word/footer1.xml" Id="Rb62ab954fce54907" /></Relationships>
</file>