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51118d063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FRUENS HANDEL DRIFT AS</w:t>
      </w:r>
    </w:p>
    <w:sectPr>
      <w:headerReference xmlns:r="http://schemas.openxmlformats.org/officeDocument/2006/relationships" w:type="default" r:id="R72b60608ad174faf"/>
      <w:footerReference xmlns:r="http://schemas.openxmlformats.org/officeDocument/2006/relationships" w:type="default" r:id="R7e0eb7423f94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60608ad174faf" /><Relationship Type="http://schemas.openxmlformats.org/officeDocument/2006/relationships/footer" Target="/word/footer1.xml" Id="R7e0eb7423f944ed9" /></Relationships>
</file>