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912ce993d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INNOVENTIKA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INNOVENTIKA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a3e71b3b44800"/>
      <w:footerReference xmlns:r="http://schemas.openxmlformats.org/officeDocument/2006/relationships" w:type="default" r:id="Ra45bc2d8570b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INNOVENTIKA AS   ·   Org.nr 920 259 154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INNOVENTIKA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a3e71b3b44800" /><Relationship Type="http://schemas.openxmlformats.org/officeDocument/2006/relationships/footer" Target="/word/footer1.xml" Id="Ra45bc2d8570b4e7b" /></Relationships>
</file>