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6aff114b9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TIED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TIED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268a81fe94b39"/>
      <w:footerReference xmlns:r="http://schemas.openxmlformats.org/officeDocument/2006/relationships" w:type="default" r:id="R5c51b9684ec0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TIED AS   ·   Org.nr 920 237 290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TIED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268a81fe94b39" /><Relationship Type="http://schemas.openxmlformats.org/officeDocument/2006/relationships/footer" Target="/word/footer1.xml" Id="R5c51b9684ec04c21" /></Relationships>
</file>