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e80e4ef93e4e9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STYLE ART VILLA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STYLE ART VILLA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8e8683215b040f0"/>
      <w:footerReference xmlns:r="http://schemas.openxmlformats.org/officeDocument/2006/relationships" w:type="default" r:id="Rec29f91586bd44e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STYLE ART VILLA AS   ·   Org.nr 920 042 635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STYLE ART VILLA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8e8683215b040f0" /><Relationship Type="http://schemas.openxmlformats.org/officeDocument/2006/relationships/footer" Target="/word/footer1.xml" Id="Rec29f91586bd44e7" /></Relationships>
</file>