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a769eddfa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6861b15ec438b"/>
      <w:footerReference xmlns:r="http://schemas.openxmlformats.org/officeDocument/2006/relationships" w:type="default" r:id="R8d18a934903c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KAPE FINANS AS   ·   Org.nr 919 965 746   ·   Røyskattveien 7   ·   4329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6861b15ec438b" /><Relationship Type="http://schemas.openxmlformats.org/officeDocument/2006/relationships/footer" Target="/word/footer1.xml" Id="R8d18a934903c46f4" /></Relationships>
</file>